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1A17" w14:textId="58AB3FE1" w:rsidR="00E0413D" w:rsidRPr="00B30A00" w:rsidRDefault="00E0413D" w:rsidP="00F05927">
      <w:pPr>
        <w:spacing w:line="276" w:lineRule="auto"/>
        <w:jc w:val="center"/>
        <w:rPr>
          <w:rFonts w:ascii="Arial" w:hAnsi="Arial" w:cs="Arial"/>
          <w:sz w:val="22"/>
          <w:szCs w:val="22"/>
        </w:rPr>
      </w:pPr>
      <w:r w:rsidRPr="00E0413D">
        <w:rPr>
          <w:rFonts w:ascii="Arial" w:hAnsi="Arial" w:cs="Arial"/>
          <w:noProof/>
          <w:sz w:val="22"/>
          <w:szCs w:val="22"/>
          <w:lang w:val="en-GB"/>
        </w:rPr>
        <w:drawing>
          <wp:anchor distT="0" distB="0" distL="114300" distR="114300" simplePos="0" relativeHeight="251660288" behindDoc="1" locked="0" layoutInCell="1" allowOverlap="1" wp14:anchorId="7F580938" wp14:editId="29ABF80E">
            <wp:simplePos x="0" y="0"/>
            <wp:positionH relativeFrom="column">
              <wp:posOffset>-38745</wp:posOffset>
            </wp:positionH>
            <wp:positionV relativeFrom="paragraph">
              <wp:posOffset>291</wp:posOffset>
            </wp:positionV>
            <wp:extent cx="2417736" cy="616521"/>
            <wp:effectExtent l="0" t="0" r="1905" b="0"/>
            <wp:wrapTight wrapText="bothSides">
              <wp:wrapPolygon edited="0">
                <wp:start x="0" y="0"/>
                <wp:lineTo x="0" y="20709"/>
                <wp:lineTo x="21447" y="20709"/>
                <wp:lineTo x="21447" y="0"/>
                <wp:lineTo x="0" y="0"/>
              </wp:wrapPolygon>
            </wp:wrapTight>
            <wp:docPr id="1156016015" name="Picture 3"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16015" name="Picture 3" descr="A black and red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7736" cy="6165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13D">
        <w:rPr>
          <w:rFonts w:ascii="Arial" w:hAnsi="Arial" w:cs="Arial"/>
          <w:sz w:val="22"/>
          <w:szCs w:val="22"/>
        </w:rPr>
        <w:t xml:space="preserve"> </w:t>
      </w:r>
      <w:r>
        <w:rPr>
          <w:rFonts w:ascii="Arial" w:hAnsi="Arial" w:cs="Arial"/>
          <w:sz w:val="22"/>
          <w:szCs w:val="22"/>
          <w:lang w:val="en-GB"/>
        </w:rPr>
        <w:t xml:space="preserve">                                          </w:t>
      </w:r>
      <w:r w:rsidR="00403C20">
        <w:rPr>
          <w:rFonts w:ascii="Arial" w:hAnsi="Arial" w:cs="Arial"/>
          <w:sz w:val="22"/>
          <w:szCs w:val="22"/>
          <w:lang w:val="en-GB"/>
        </w:rPr>
        <w:br/>
      </w:r>
      <w:r w:rsidR="00403C20">
        <w:rPr>
          <w:rFonts w:ascii="Arial" w:hAnsi="Arial" w:cs="Arial"/>
          <w:b/>
          <w:bCs/>
          <w:sz w:val="28"/>
          <w:szCs w:val="28"/>
          <w:lang w:val="en-GB"/>
        </w:rPr>
        <w:t xml:space="preserve">                  </w:t>
      </w:r>
      <w:r w:rsidRPr="00F05927">
        <w:rPr>
          <w:rFonts w:ascii="Arial" w:hAnsi="Arial" w:cs="Arial"/>
          <w:b/>
          <w:bCs/>
          <w:sz w:val="28"/>
          <w:szCs w:val="28"/>
        </w:rPr>
        <w:t>ΠΟΛΙΤΙΚΗ ΠΟΙΟΤΗΤΑΣ</w:t>
      </w:r>
    </w:p>
    <w:p w14:paraId="6F66B2AF" w14:textId="38BE08C3" w:rsidR="00E0413D" w:rsidRPr="00E0413D" w:rsidRDefault="003B6C80" w:rsidP="00F05927">
      <w:pPr>
        <w:spacing w:line="276" w:lineRule="auto"/>
        <w:rPr>
          <w:rFonts w:ascii="Arial" w:hAnsi="Arial" w:cs="Arial"/>
          <w:sz w:val="22"/>
          <w:szCs w:val="22"/>
          <w:lang w:val="en-GB"/>
        </w:rPr>
      </w:pPr>
      <w:r>
        <w:rPr>
          <w:noProof/>
          <w:lang w:eastAsia="el-GR"/>
        </w:rPr>
        <mc:AlternateContent>
          <mc:Choice Requires="wps">
            <w:drawing>
              <wp:anchor distT="0" distB="0" distL="114300" distR="114300" simplePos="0" relativeHeight="251659264" behindDoc="1" locked="0" layoutInCell="1" allowOverlap="1" wp14:anchorId="34EC1E6F" wp14:editId="4FD3CD9E">
                <wp:simplePos x="0" y="0"/>
                <wp:positionH relativeFrom="margin">
                  <wp:align>center</wp:align>
                </wp:positionH>
                <wp:positionV relativeFrom="paragraph">
                  <wp:posOffset>231377</wp:posOffset>
                </wp:positionV>
                <wp:extent cx="7124700" cy="9171445"/>
                <wp:effectExtent l="19050" t="19050" r="19050" b="10795"/>
                <wp:wrapNone/>
                <wp:docPr id="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9171445"/>
                        </a:xfrm>
                        <a:prstGeom prst="rect">
                          <a:avLst/>
                        </a:prstGeom>
                        <a:noFill/>
                        <a:ln w="38100" cmpd="dbl">
                          <a:solidFill>
                            <a:srgbClr val="EE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9A51AC" w14:textId="25088E6C" w:rsidR="00C03823" w:rsidRPr="00F05927" w:rsidRDefault="00C03823" w:rsidP="00C03823">
                            <w:pPr>
                              <w:ind w:left="80"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ΛΑΜΠΟΡ</w:t>
                            </w: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A.E. </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413D" w:rsidRPr="00F05927">
                              <w:rPr>
                                <w:rFonts w:asciiTheme="minorHAnsi" w:hAnsiTheme="minorHAnsi" w:cs="Calibri"/>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413D" w:rsidRPr="00F05927">
                              <w:rPr>
                                <w:rFonts w:asciiTheme="minorHAnsi" w:hAnsiTheme="minorHAnsi" w:cs="Calibri"/>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413D" w:rsidRPr="00F05927">
                              <w:rPr>
                                <w:rFonts w:asciiTheme="minorHAnsi" w:hAnsiTheme="minorHAnsi" w:cs="Calibri"/>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έχει ως αντικείμενο την πιστοποίηση των προϊόντων και των συστημάτων ποιότητας, την διενέργεια εργαστηριακών δοκιμών, τον έλεγχο τεχνικού φακέλου και την έκδοση πιστοποιητικών συμμόρφωσης.</w:t>
                            </w:r>
                          </w:p>
                          <w:p w14:paraId="083C00BD" w14:textId="190C9E43" w:rsidR="00C03823" w:rsidRPr="00F05927" w:rsidRDefault="00C03823" w:rsidP="00C03823">
                            <w:pPr>
                              <w:spacing w:before="60" w:after="60"/>
                              <w:ind w:left="284"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Βασική αρχή της ΛΑΜΠΟΡ </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413D" w:rsidRPr="00F05927">
                              <w:rPr>
                                <w:rFonts w:asciiTheme="minorHAnsi" w:hAnsiTheme="minorHAnsi" w:cs="Calibri"/>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 και φιλοσοφία κάθε στελέχους της, είναι να παρέχει στους πελάτες υπηρεσίες που να καλύπτουν πλήρως τις συμβατικές τους απαιτήσεις, να συμμορφώνονται με τις σχετικές νομοθετικές και κανονιστικές απαιτήσεις για τα υπό πιστοποίηση προϊόντα.</w:t>
                            </w:r>
                          </w:p>
                          <w:p w14:paraId="00F5108E" w14:textId="77777777" w:rsidR="00C03823" w:rsidRPr="00F05927" w:rsidRDefault="00C03823" w:rsidP="00C03823">
                            <w:pPr>
                              <w:spacing w:before="60" w:after="60"/>
                              <w:ind w:left="80"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να επιτύχει τα ανωτέρω, η Διοίκηση της ΛΑΜΠΟΡ:</w:t>
                            </w:r>
                          </w:p>
                          <w:p w14:paraId="5488CC69" w14:textId="77777777" w:rsidR="00C03823" w:rsidRPr="00F05927" w:rsidRDefault="00C03823" w:rsidP="00C03823">
                            <w:pPr>
                              <w:numPr>
                                <w:ilvl w:val="0"/>
                                <w:numId w:val="5"/>
                              </w:numPr>
                              <w:tabs>
                                <w:tab w:val="clear" w:pos="576"/>
                                <w:tab w:val="num" w:pos="360"/>
                              </w:tabs>
                              <w:spacing w:before="60" w:after="60"/>
                              <w:ind w:left="360" w:right="80" w:hanging="270"/>
                              <w:jc w:val="both"/>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Εφαρμόζει Σύστημα Ποιότητας σύμφωνα με </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πρότυπο ΕΝ </w:t>
                            </w:r>
                            <w:r w:rsidRPr="00F05927">
                              <w:rPr>
                                <w:rFonts w:asciiTheme="minorHAnsi" w:hAnsiTheme="minorHAnsi" w:cs="Calibri"/>
                                <w:i/>
                                <w:color w:val="000000" w:themeColor="text1"/>
                                <w:sz w:val="19"/>
                                <w:szCs w:val="19"/>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ISO</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F05927">
                              <w:rPr>
                                <w:rFonts w:asciiTheme="minorHAnsi" w:hAnsiTheme="minorHAnsi" w:cs="Calibri"/>
                                <w:i/>
                                <w:color w:val="000000" w:themeColor="text1"/>
                                <w:sz w:val="19"/>
                                <w:szCs w:val="19"/>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IEC</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17065:2012 που αφορά τη λειτουργία Οργανισμών Πιστοποίησης Προϊόντων, το πρότυπο EN ISO / IEC 17025:2017, που αφορά τη λειτουργία Εργαστηρίων και το πρότυπο </w:t>
                            </w:r>
                            <w:r w:rsidRPr="00F05927">
                              <w:rPr>
                                <w:rFonts w:asciiTheme="minorHAnsi" w:hAnsiTheme="minorHAnsi" w:cs="Calibri"/>
                                <w:i/>
                                <w:color w:val="000000" w:themeColor="text1"/>
                                <w:sz w:val="19"/>
                                <w:szCs w:val="19"/>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05927">
                              <w:rPr>
                                <w:rFonts w:asciiTheme="minorHAnsi" w:hAnsiTheme="minorHAnsi" w:cs="Calibri"/>
                                <w:i/>
                                <w:color w:val="000000" w:themeColor="text1"/>
                                <w:sz w:val="19"/>
                                <w:szCs w:val="19"/>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ISO</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F05927">
                              <w:rPr>
                                <w:rFonts w:asciiTheme="minorHAnsi" w:hAnsiTheme="minorHAnsi" w:cs="Calibri"/>
                                <w:i/>
                                <w:color w:val="000000" w:themeColor="text1"/>
                                <w:sz w:val="19"/>
                                <w:szCs w:val="19"/>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IEC</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17021-1:2015, που αφορά τη πιστοποίηση συστημάτων Ποιότητας.</w:t>
                            </w:r>
                          </w:p>
                          <w:p w14:paraId="1F16B429" w14:textId="77777777" w:rsidR="00C03823" w:rsidRPr="00F05927" w:rsidRDefault="00C03823" w:rsidP="00C03823">
                            <w:pPr>
                              <w:numPr>
                                <w:ilvl w:val="0"/>
                                <w:numId w:val="1"/>
                              </w:numPr>
                              <w:tabs>
                                <w:tab w:val="clear" w:pos="360"/>
                                <w:tab w:val="num" w:pos="720"/>
                              </w:tabs>
                              <w:spacing w:before="60" w:after="60"/>
                              <w:ind w:left="720" w:right="80" w:hanging="270"/>
                              <w:jc w:val="both"/>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Εφαρμόζει διαδικασίες πιστοποίησης προϊόντων σύμφωνα με τις απαιτήσεις των οδηγιών «Νέας και Σφαιρικής Προσέγγισης», του Εθνικού Δικαίου, τις υποχρεώσεις που απορρέουν από τις διαπιστεύσεις της, εφαρμόζοντας τα ισχύοντα πρότυπα των διεθνών οργανισμών CENELEC, ETSI, ΕΛΟΤ, IEC κλπ. </w:t>
                            </w: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καθώς και τους σχετικούς Κανονισμούς του Εθνικού Συμβουλίου Διαπίστευσης (</w:t>
                            </w:r>
                            <w:r w:rsidRPr="00F05927">
                              <w:rPr>
                                <w:rFonts w:asciiTheme="minorHAnsi" w:hAnsiTheme="minorHAnsi" w:cs="Calibri"/>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ΕΣΥΔ</w:t>
                            </w: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50A49EF" w14:textId="77777777" w:rsidR="00C03823" w:rsidRPr="00F05927" w:rsidRDefault="00C03823" w:rsidP="00C03823">
                            <w:pPr>
                              <w:numPr>
                                <w:ilvl w:val="0"/>
                                <w:numId w:val="3"/>
                              </w:numPr>
                              <w:tabs>
                                <w:tab w:val="clear" w:pos="360"/>
                                <w:tab w:val="num"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Δεσμεύεται και:</w:t>
                            </w:r>
                          </w:p>
                          <w:p w14:paraId="36C322C7"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Εξασφαλίζει την ανεξαρτησία, αξιοπιστία και ακεραιότητα κάθε απόφασης πιστοποίησης που εκδίδει. </w:t>
                            </w:r>
                          </w:p>
                          <w:p w14:paraId="7719F4AC"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Εξασφαλίζει την ακρίβεια, επαναληψιμότητα και αβεβαιότητα μέτρησης στο αποτέλεσμα κάθε δοκιμής.</w:t>
                            </w:r>
                          </w:p>
                          <w:p w14:paraId="39CC5628"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Εξασφαλίζει τη διαθεσιμότητα προσωπικού και εξωτερικών συνεργατών με αποδεδειγμένη εμπειρία σε κάθε διαδικασία πιστοποίησης και δοκιμής.</w:t>
                            </w:r>
                          </w:p>
                          <w:p w14:paraId="6F12171E"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Διασφαλίζει την εχεμύθεια του προσωπικού και συνεργατών της, καθώς και την ασφάλεια δεδομένων και στοιχείων πελατών της.</w:t>
                            </w:r>
                          </w:p>
                          <w:p w14:paraId="240DCAE4"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Ανασκοπεί και βελτιώνει συνεχώς την απόδοση και την αποτελεσματικότητα των Διεργασιών της και κατ’ επέκταση ολοκλήρου του Σ.Δ.Π.</w:t>
                            </w:r>
                          </w:p>
                          <w:p w14:paraId="402D635F"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Παρέχει τους απαραίτητους πόρους για την απρόσκοπτη, αποδοτική και αποτελεσματική λειτουργία κάθε Τμήματος.</w:t>
                            </w:r>
                          </w:p>
                          <w:p w14:paraId="284A057C"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Διαθέτει στελέχη με υψηλή επιστημονική κατάρτιση και εμπειρία και επενδύει στη συνεχή τους ενημέρωση και εκπαίδευση ώστε να προάγουν την Ποιότητα σε κάθε τους δραστηριότητα.  </w:t>
                            </w:r>
                          </w:p>
                          <w:p w14:paraId="3AC134F2" w14:textId="77777777" w:rsidR="00C03823" w:rsidRPr="00F05927" w:rsidRDefault="00C03823" w:rsidP="00C03823">
                            <w:pPr>
                              <w:numPr>
                                <w:ilvl w:val="0"/>
                                <w:numId w:val="4"/>
                              </w:numPr>
                              <w:tabs>
                                <w:tab w:val="clear" w:pos="900"/>
                                <w:tab w:val="num" w:pos="24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Δεσμεύεται για:</w:t>
                            </w:r>
                          </w:p>
                          <w:p w14:paraId="21190C05"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Την τήρηση και τον έλεγχο της αμεροληψίας κατά την άσκηση των δραστηριοτήτων της </w:t>
                            </w:r>
                          </w:p>
                          <w:p w14:paraId="58EEE911"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απρόσκοπτη πρόσβαση κάθε ενδιαφερομένου στις υπηρεσίες της ΛΑΜΠΟΡ, χωρίς διακρίσεις ή αδικαιολόγητους οικονομικούς ή άλλους όρους.</w:t>
                            </w:r>
                          </w:p>
                          <w:p w14:paraId="6070156E"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ανεξαρτησία της από κάθε εμπορική, οικονομική ή άλλη πίεση που θα μπορούσε να επηρεάσει την κρίση της.</w:t>
                            </w:r>
                          </w:p>
                          <w:p w14:paraId="46F2F826"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ισότιμη συμμετοχή όλων των ενδιαφερομένων μερών στο Ανεξάρτητο Συμβούλιο Αμεροληψίας και την ανεξάρτητη λειτουργία του,</w:t>
                            </w:r>
                          </w:p>
                          <w:p w14:paraId="7226A5D0"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την ανταπόκριση στις απαιτήσεις και τις προσδοκίες των πελατών του, με την προσφορά αξιόπιστων και αμερόληπτων υπηρεσιών κατά τον πλέον αποδοτικό για αυτούς τρόπο.  </w:t>
                            </w:r>
                          </w:p>
                          <w:p w14:paraId="4FB41EDD"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την συνεχή βελτίωση των παρεχόμενων υπηρεσιών και την στήριξη των πελατών του σε θέματα ερμηνείας και ενημέρωσης για πρότυπα και νομοθεσία που τους αφορά.  </w:t>
                            </w:r>
                          </w:p>
                          <w:p w14:paraId="4C10D954"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άμεση αντιμετώπιση κάθε παραπόνου σύμφωνα με τα πρότυπα και τις διαδικασίες που εφαρμόζει.</w:t>
                            </w:r>
                          </w:p>
                          <w:p w14:paraId="3D6E4B93"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αξιόπιστη και αμερόληπτη αξιολόγηση των πελατών της.</w:t>
                            </w:r>
                          </w:p>
                          <w:p w14:paraId="4B561AFF"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την διεξαγωγή όλων των λειτουργιών πιστοποίησης και δοκιμών από προσωπικό κατάλληλα εκπαιδευμένο, με υψηλά κριτήρια επιστημονικής και τεχνικής επάρκειας, εξοικειωμένο με το Σύστημα Ποιότητας και τις διαδικασίες που το αφορούν.  </w:t>
                            </w:r>
                          </w:p>
                          <w:p w14:paraId="41568540"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την διεξαγωγή δοκιμών σύμφωνα με τεκμηριωμένες και επικυρωμένες μεθόδους </w:t>
                            </w:r>
                          </w:p>
                          <w:p w14:paraId="2F42AF35"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διεκπεραίωση κάθε δραστηριότητας σε συμφωνία με την Πολιτική Ποιότητας της ΛΑΜΠΟΡ.</w:t>
                            </w:r>
                          </w:p>
                          <w:p w14:paraId="2C485E9E" w14:textId="77777777" w:rsidR="00C03823" w:rsidRPr="00F05927" w:rsidRDefault="00C03823" w:rsidP="00C038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Θέτει αντικειμενικούς σκοπούς για την ποιότητα σε εταιρικό επίπεδο, καθώς και σε επίπεδο Τομέων. Οι στόχοι αυτοί καθιερώνονται και αξιολογούνται ως προς το βαθμό επίτευξής τους στα πλαίσια της Ανασκόπησης του Σ.Δ.Π. από την Διοίκηση της εταιρείας. </w:t>
                            </w:r>
                          </w:p>
                          <w:p w14:paraId="6F62AF7C" w14:textId="77777777" w:rsidR="00C03823" w:rsidRPr="00F05927" w:rsidRDefault="00C03823" w:rsidP="00C03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ΛΑΜΠΟΡ ενθαρρύνει το πνεύμα καλής εσωτερικής και εξωτερικής συνεργασίας σε όλα τα επίπεδα της οργάνωσής της με στόχο πάντοτε την ικανοποίηση των πελατών του, την καλή σχέση όλου του προσωπικού του και την αποτελεσματική συνεργασία με τις Αρμόδιες Αρχές. </w:t>
                            </w:r>
                          </w:p>
                          <w:p w14:paraId="37F30AF4" w14:textId="77777777" w:rsidR="00C03823" w:rsidRPr="00F05927" w:rsidRDefault="00C03823" w:rsidP="00C03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Κάθε εργαζόμενος και εξωτερικός συνεργάτης της ΛΑΜΠΟΡ ευθύνεται άμεσα για την ποιότητα της εργασίας που προσφέρει και ενθαρρύνεται να επιδιώκει τη συνεχή βελτίωση της ποιότητας των προσφερόμενων υπηρεσιών.</w:t>
                            </w:r>
                          </w:p>
                          <w:p w14:paraId="6FEFDEB5" w14:textId="77777777" w:rsidR="00B30A00" w:rsidRPr="00F05927" w:rsidRDefault="00B30A00" w:rsidP="00B3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both"/>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3FA7D5" w14:textId="2F27C4D1" w:rsidR="00B30A00" w:rsidRPr="00F05927" w:rsidRDefault="00B30A00" w:rsidP="00B3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Α.ΠΟΛΙΤΗΣ</w:t>
                            </w:r>
                          </w:p>
                          <w:p w14:paraId="05168DBE" w14:textId="1AB3558B" w:rsidR="00B30A00" w:rsidRPr="00F05927" w:rsidRDefault="003B6C80" w:rsidP="00F059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right="80"/>
                              <w:jc w:val="right"/>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0A00" w:rsidRPr="00F05927">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Δ/ΝΩΝ ΣΥΜΒΟΥΛΟΣ</w:t>
                            </w:r>
                          </w:p>
                          <w:p w14:paraId="774A9344" w14:textId="2F8EE0F6" w:rsidR="00B65895" w:rsidRPr="00F05927" w:rsidRDefault="00E0413D" w:rsidP="00F059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center"/>
                              <w:rPr>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40B7">
                              <w:rPr>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05927">
                              <w:rPr>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14/06/2025</w:t>
                            </w:r>
                          </w:p>
                          <w:p w14:paraId="4D487310" w14:textId="77777777" w:rsidR="00B30A00" w:rsidRPr="00F05927" w:rsidRDefault="00B30A00" w:rsidP="00B3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both"/>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72F9C3" w14:textId="77777777" w:rsidR="00B30A00" w:rsidRPr="00F05927" w:rsidRDefault="00B30A00" w:rsidP="00B3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both"/>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C1E6F" id="_x0000_t202" coordsize="21600,21600" o:spt="202" path="m,l,21600r21600,l21600,xe">
                <v:stroke joinstyle="miter"/>
                <v:path gradientshapeok="t" o:connecttype="rect"/>
              </v:shapetype>
              <v:shape id="Text Box 12" o:spid="_x0000_s1026" type="#_x0000_t202" style="position:absolute;margin-left:0;margin-top:18.2pt;width:561pt;height:722.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" filled="f" strokecolor="#e00" strokeweight="3pt">
                <v:stroke linestyle="thinThin"/>
                <v:textbox>
                  <w:txbxContent>
                    <w:p w14:paraId="319A51AC" w14:textId="25088E6C" w:rsidR="00C03823" w:rsidRPr="00F05927" w:rsidRDefault="00C03823" w:rsidP="00C03823">
                      <w:pPr>
                        <w:ind w:left="80"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ΛΑΜΠΟΡ</w:t>
                      </w: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A.E. </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413D" w:rsidRPr="00F05927">
                        <w:rPr>
                          <w:rFonts w:asciiTheme="minorHAnsi" w:hAnsiTheme="minorHAnsi" w:cs="Calibri"/>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413D" w:rsidRPr="00F05927">
                        <w:rPr>
                          <w:rFonts w:asciiTheme="minorHAnsi" w:hAnsiTheme="minorHAnsi" w:cs="Calibri"/>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413D" w:rsidRPr="00F05927">
                        <w:rPr>
                          <w:rFonts w:asciiTheme="minorHAnsi" w:hAnsiTheme="minorHAnsi" w:cs="Calibri"/>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έχει ως αντικείμενο την πιστοποίηση των προϊόντων και των συστημάτων ποιότητας, την διενέργεια εργαστηριακών δοκιμών, τον έλεγχο τεχνικού φακέλου και την έκδοση πιστοποιητικών συμμόρφωσης.</w:t>
                      </w:r>
                    </w:p>
                    <w:p w14:paraId="083C00BD" w14:textId="190C9E43" w:rsidR="00C03823" w:rsidRPr="00F05927" w:rsidRDefault="00C03823" w:rsidP="00C03823">
                      <w:pPr>
                        <w:spacing w:before="60" w:after="60"/>
                        <w:ind w:left="284"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Βασική αρχή της ΛΑΜΠΟΡ </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413D" w:rsidRPr="00F05927">
                        <w:rPr>
                          <w:rFonts w:asciiTheme="minorHAnsi" w:hAnsiTheme="minorHAnsi" w:cs="Calibri"/>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w:t>
                      </w:r>
                      <w:r w:rsidR="00E0413D"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 και φιλοσοφία κάθε στελέχους της, είναι να παρέχει στους πελάτες υπηρεσίες που να καλύπτουν πλήρως τις συμβατικές τους απαιτήσεις, να συμμορφώνονται με τις σχετικές νομοθετικές και κανονιστικές απαιτήσεις για τα υπό πιστοποίηση προϊόντα.</w:t>
                      </w:r>
                    </w:p>
                    <w:p w14:paraId="00F5108E" w14:textId="77777777" w:rsidR="00C03823" w:rsidRPr="00F05927" w:rsidRDefault="00C03823" w:rsidP="00C03823">
                      <w:pPr>
                        <w:spacing w:before="60" w:after="60"/>
                        <w:ind w:left="80"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να επιτύχει τα ανωτέρω, η Διοίκηση της ΛΑΜΠΟΡ:</w:t>
                      </w:r>
                    </w:p>
                    <w:p w14:paraId="5488CC69" w14:textId="77777777" w:rsidR="00C03823" w:rsidRPr="00F05927" w:rsidRDefault="00C03823" w:rsidP="00C03823">
                      <w:pPr>
                        <w:numPr>
                          <w:ilvl w:val="0"/>
                          <w:numId w:val="5"/>
                        </w:numPr>
                        <w:tabs>
                          <w:tab w:val="clear" w:pos="576"/>
                          <w:tab w:val="num" w:pos="360"/>
                        </w:tabs>
                        <w:spacing w:before="60" w:after="60"/>
                        <w:ind w:left="360" w:right="80" w:hanging="270"/>
                        <w:jc w:val="both"/>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Εφαρμόζει Σύστημα Ποιότητας σύμφωνα με </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πρότυπο ΕΝ </w:t>
                      </w:r>
                      <w:r w:rsidRPr="00F05927">
                        <w:rPr>
                          <w:rFonts w:asciiTheme="minorHAnsi" w:hAnsiTheme="minorHAnsi" w:cs="Calibri"/>
                          <w:i/>
                          <w:color w:val="000000" w:themeColor="text1"/>
                          <w:sz w:val="19"/>
                          <w:szCs w:val="19"/>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ISO</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F05927">
                        <w:rPr>
                          <w:rFonts w:asciiTheme="minorHAnsi" w:hAnsiTheme="minorHAnsi" w:cs="Calibri"/>
                          <w:i/>
                          <w:color w:val="000000" w:themeColor="text1"/>
                          <w:sz w:val="19"/>
                          <w:szCs w:val="19"/>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IEC</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17065:2012 που αφορά τη λειτουργία Οργανισμών Πιστοποίησης Προϊόντων, το πρότυπο EN ISO / IEC 17025:2017, που αφορά τη λειτουργία Εργαστηρίων και το πρότυπο </w:t>
                      </w:r>
                      <w:r w:rsidRPr="00F05927">
                        <w:rPr>
                          <w:rFonts w:asciiTheme="minorHAnsi" w:hAnsiTheme="minorHAnsi" w:cs="Calibri"/>
                          <w:i/>
                          <w:color w:val="000000" w:themeColor="text1"/>
                          <w:sz w:val="19"/>
                          <w:szCs w:val="19"/>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05927">
                        <w:rPr>
                          <w:rFonts w:asciiTheme="minorHAnsi" w:hAnsiTheme="minorHAnsi" w:cs="Calibri"/>
                          <w:i/>
                          <w:color w:val="000000" w:themeColor="text1"/>
                          <w:sz w:val="19"/>
                          <w:szCs w:val="19"/>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ISO</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F05927">
                        <w:rPr>
                          <w:rFonts w:asciiTheme="minorHAnsi" w:hAnsiTheme="minorHAnsi" w:cs="Calibri"/>
                          <w:i/>
                          <w:color w:val="000000" w:themeColor="text1"/>
                          <w:sz w:val="19"/>
                          <w:szCs w:val="19"/>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IEC</w:t>
                      </w: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17021-1:2015, που αφορά τη πιστοποίηση συστημάτων Ποιότητας.</w:t>
                      </w:r>
                    </w:p>
                    <w:p w14:paraId="1F16B429" w14:textId="77777777" w:rsidR="00C03823" w:rsidRPr="00F05927" w:rsidRDefault="00C03823" w:rsidP="00C03823">
                      <w:pPr>
                        <w:numPr>
                          <w:ilvl w:val="0"/>
                          <w:numId w:val="1"/>
                        </w:numPr>
                        <w:tabs>
                          <w:tab w:val="clear" w:pos="360"/>
                          <w:tab w:val="num" w:pos="720"/>
                        </w:tabs>
                        <w:spacing w:before="60" w:after="60"/>
                        <w:ind w:left="720" w:right="80" w:hanging="270"/>
                        <w:jc w:val="both"/>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Εφαρμόζει διαδικασίες πιστοποίησης προϊόντων σύμφωνα με τις απαιτήσεις των οδηγιών «Νέας και Σφαιρικής Προσέγγισης», του Εθνικού Δικαίου, τις υποχρεώσεις που απορρέουν από τις διαπιστεύσεις της, εφαρμόζοντας τα ισχύοντα πρότυπα των διεθνών οργανισμών CENELEC, ETSI, ΕΛΟΤ, IEC κλπ. </w:t>
                      </w: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καθώς και τους σχετικούς Κανονισμούς του Εθνικού Συμβουλίου Διαπίστευσης (</w:t>
                      </w:r>
                      <w:r w:rsidRPr="00F05927">
                        <w:rPr>
                          <w:rFonts w:asciiTheme="minorHAnsi" w:hAnsiTheme="minorHAnsi" w:cs="Calibri"/>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ΕΣΥΔ</w:t>
                      </w: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50A49EF" w14:textId="77777777" w:rsidR="00C03823" w:rsidRPr="00F05927" w:rsidRDefault="00C03823" w:rsidP="00C03823">
                      <w:pPr>
                        <w:numPr>
                          <w:ilvl w:val="0"/>
                          <w:numId w:val="3"/>
                        </w:numPr>
                        <w:tabs>
                          <w:tab w:val="clear" w:pos="360"/>
                          <w:tab w:val="num"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Δεσμεύεται και:</w:t>
                      </w:r>
                    </w:p>
                    <w:p w14:paraId="36C322C7"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Εξασφαλίζει την ανεξαρτησία, αξιοπιστία και ακεραιότητα κάθε απόφασης πιστοποίησης που εκδίδει. </w:t>
                      </w:r>
                    </w:p>
                    <w:p w14:paraId="7719F4AC"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Εξασφαλίζει την ακρίβεια, επαναληψιμότητα και αβεβαιότητα μέτρησης στο αποτέλεσμα κάθε δοκιμής.</w:t>
                      </w:r>
                    </w:p>
                    <w:p w14:paraId="39CC5628"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Εξασφαλίζει τη διαθεσιμότητα προσωπικού και εξωτερικών συνεργατών με αποδεδειγμένη εμπειρία σε κάθε διαδικασία πιστοποίησης και δοκιμής.</w:t>
                      </w:r>
                    </w:p>
                    <w:p w14:paraId="6F12171E"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Διασφαλίζει την εχεμύθεια του προσωπικού και συνεργατών της, καθώς και την ασφάλεια δεδομένων και στοιχείων πελατών της.</w:t>
                      </w:r>
                    </w:p>
                    <w:p w14:paraId="240DCAE4"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Ανασκοπεί και βελτιώνει συνεχώς την απόδοση και την αποτελεσματικότητα των Διεργασιών της και κατ’ επέκταση ολοκλήρου του Σ.Δ.Π.</w:t>
                      </w:r>
                    </w:p>
                    <w:p w14:paraId="402D635F"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Παρέχει τους απαραίτητους πόρους για την απρόσκοπτη, αποδοτική και αποτελεσματική λειτουργία κάθε Τμήματος.</w:t>
                      </w:r>
                    </w:p>
                    <w:p w14:paraId="284A057C"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Διαθέτει στελέχη με υψηλή επιστημονική κατάρτιση και εμπειρία και επενδύει στη συνεχή τους ενημέρωση και εκπαίδευση ώστε να προάγουν την Ποιότητα σε κάθε τους δραστηριότητα.  </w:t>
                      </w:r>
                    </w:p>
                    <w:p w14:paraId="3AC134F2" w14:textId="77777777" w:rsidR="00C03823" w:rsidRPr="00F05927" w:rsidRDefault="00C03823" w:rsidP="00C03823">
                      <w:pPr>
                        <w:numPr>
                          <w:ilvl w:val="0"/>
                          <w:numId w:val="4"/>
                        </w:numPr>
                        <w:tabs>
                          <w:tab w:val="clear" w:pos="900"/>
                          <w:tab w:val="num" w:pos="24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Δεσμεύεται για:</w:t>
                      </w:r>
                    </w:p>
                    <w:p w14:paraId="21190C05"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Την τήρηση και τον έλεγχο της αμεροληψίας κατά την άσκηση των δραστηριοτήτων της </w:t>
                      </w:r>
                    </w:p>
                    <w:p w14:paraId="58EEE911"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απρόσκοπτη πρόσβαση κάθε ενδιαφερομένου στις υπηρεσίες της ΛΑΜΠΟΡ, χωρίς διακρίσεις ή αδικαιολόγητους οικονομικούς ή άλλους όρους.</w:t>
                      </w:r>
                    </w:p>
                    <w:p w14:paraId="6070156E"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ανεξαρτησία της από κάθε εμπορική, οικονομική ή άλλη πίεση που θα μπορούσε να επηρεάσει την κρίση της.</w:t>
                      </w:r>
                    </w:p>
                    <w:p w14:paraId="46F2F826"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ισότιμη συμμετοχή όλων των ενδιαφερομένων μερών στο Ανεξάρτητο Συμβούλιο Αμεροληψίας και την ανεξάρτητη λειτουργία του,</w:t>
                      </w:r>
                    </w:p>
                    <w:p w14:paraId="7226A5D0"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την ανταπόκριση στις απαιτήσεις και τις προσδοκίες των πελατών του, με την προσφορά αξιόπιστων και αμερόληπτων υπηρεσιών κατά τον πλέον αποδοτικό για αυτούς τρόπο.  </w:t>
                      </w:r>
                    </w:p>
                    <w:p w14:paraId="4FB41EDD"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την συνεχή βελτίωση των παρεχόμενων υπηρεσιών και την στήριξη των πελατών του σε θέματα ερμηνείας και ενημέρωσης για πρότυπα και νομοθεσία που τους αφορά.  </w:t>
                      </w:r>
                    </w:p>
                    <w:p w14:paraId="4C10D954"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άμεση αντιμετώπιση κάθε παραπόνου σύμφωνα με τα πρότυπα και τις διαδικασίες που εφαρμόζει.</w:t>
                      </w:r>
                    </w:p>
                    <w:p w14:paraId="3D6E4B93"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αξιόπιστη και αμερόληπτη αξιολόγηση των πελατών της.</w:t>
                      </w:r>
                    </w:p>
                    <w:p w14:paraId="4B561AFF"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την διεξαγωγή όλων των λειτουργιών πιστοποίησης και δοκιμών από προσωπικό κατάλληλα εκπαιδευμένο, με υψηλά κριτήρια επιστημονικής και τεχνικής επάρκειας, εξοικειωμένο με το Σύστημα Ποιότητας και τις διαδικασίες που το αφορούν.  </w:t>
                      </w:r>
                    </w:p>
                    <w:p w14:paraId="41568540"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την διεξαγωγή δοκιμών σύμφωνα με τεκμηριωμένες και επικυρωμένες μεθόδους </w:t>
                      </w:r>
                    </w:p>
                    <w:p w14:paraId="2F42AF35" w14:textId="77777777" w:rsidR="00C03823" w:rsidRPr="00F05927" w:rsidRDefault="00C03823" w:rsidP="00C03823">
                      <w:pPr>
                        <w:numPr>
                          <w:ilvl w:val="0"/>
                          <w:numId w:val="2"/>
                        </w:numPr>
                        <w:tabs>
                          <w:tab w:val="clear" w:pos="90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80" w:right="80" w:firstLine="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διεκπεραίωση κάθε δραστηριότητας σε συμφωνία με την Πολιτική Ποιότητας της ΛΑΜΠΟΡ.</w:t>
                      </w:r>
                    </w:p>
                    <w:p w14:paraId="2C485E9E" w14:textId="77777777" w:rsidR="00C03823" w:rsidRPr="00F05927" w:rsidRDefault="00C03823" w:rsidP="00C038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80"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Θέτει αντικειμενικούς σκοπούς για την ποιότητα σε εταιρικό επίπεδο, καθώς και σε επίπεδο Τομέων. Οι στόχοι αυτοί καθιερώνονται και αξιολογούνται ως προς το βαθμό επίτευξής τους στα πλαίσια της Ανασκόπησης του Σ.Δ.Π. από την Διοίκηση της εταιρείας. </w:t>
                      </w:r>
                    </w:p>
                    <w:p w14:paraId="6F62AF7C" w14:textId="77777777" w:rsidR="00C03823" w:rsidRPr="00F05927" w:rsidRDefault="00C03823" w:rsidP="00C03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ΛΑΜΠΟΡ ενθαρρύνει το πνεύμα καλής εσωτερικής και εξωτερικής συνεργασίας σε όλα τα επίπεδα της οργάνωσής της με στόχο πάντοτε την ικανοποίηση των πελατών του, την καλή σχέση όλου του προσωπικού του και την αποτελεσματική συνεργασία με τις Αρμόδιες Αρχές. </w:t>
                      </w:r>
                    </w:p>
                    <w:p w14:paraId="37F30AF4" w14:textId="77777777" w:rsidR="00C03823" w:rsidRPr="00F05927" w:rsidRDefault="00C03823" w:rsidP="00C03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both"/>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rFonts w:asciiTheme="minorHAnsi" w:hAnsiTheme="minorHAnsi" w:cs="Calibri"/>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Κάθε εργαζόμενος και εξωτερικός συνεργάτης της ΛΑΜΠΟΡ ευθύνεται άμεσα για την ποιότητα της εργασίας που προσφέρει και ενθαρρύνεται να επιδιώκει τη συνεχή βελτίωση της ποιότητας των προσφερόμενων υπηρεσιών.</w:t>
                      </w:r>
                    </w:p>
                    <w:p w14:paraId="6FEFDEB5" w14:textId="77777777" w:rsidR="00B30A00" w:rsidRPr="00F05927" w:rsidRDefault="00B30A00" w:rsidP="00B3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both"/>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3FA7D5" w14:textId="2F27C4D1" w:rsidR="00B30A00" w:rsidRPr="00F05927" w:rsidRDefault="00B30A00" w:rsidP="00B3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Α.ΠΟΛΙΤΗΣ</w:t>
                      </w:r>
                    </w:p>
                    <w:p w14:paraId="05168DBE" w14:textId="1AB3558B" w:rsidR="00B30A00" w:rsidRPr="00F05927" w:rsidRDefault="003B6C80" w:rsidP="00F059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right="80"/>
                        <w:jc w:val="right"/>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0A00" w:rsidRPr="00F05927">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Δ/ΝΩΝ ΣΥΜΒΟΥΛΟΣ</w:t>
                      </w:r>
                    </w:p>
                    <w:p w14:paraId="774A9344" w14:textId="2F8EE0F6" w:rsidR="00B65895" w:rsidRPr="00F05927" w:rsidRDefault="00E0413D" w:rsidP="00F059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center"/>
                        <w:rPr>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927">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40B7">
                        <w:rPr>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05927">
                        <w:rPr>
                          <w:color w:val="000000" w:themeColor="text1"/>
                          <w:sz w:val="19"/>
                          <w:szCs w:val="19"/>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14/06/2025</w:t>
                      </w:r>
                    </w:p>
                    <w:p w14:paraId="4D487310" w14:textId="77777777" w:rsidR="00B30A00" w:rsidRPr="00F05927" w:rsidRDefault="00B30A00" w:rsidP="00B3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both"/>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72F9C3" w14:textId="77777777" w:rsidR="00B30A00" w:rsidRPr="00F05927" w:rsidRDefault="00B30A00" w:rsidP="00B3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before="60" w:after="60"/>
                        <w:ind w:left="80" w:right="80"/>
                        <w:jc w:val="both"/>
                        <w:rPr>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3AA15FC0" w14:textId="5F9A2D05" w:rsidR="00B30A00" w:rsidRPr="00F05927" w:rsidRDefault="00B30A00" w:rsidP="00F05927">
      <w:pPr>
        <w:spacing w:line="276" w:lineRule="auto"/>
        <w:rPr>
          <w:lang w:val="en-GB"/>
        </w:rPr>
      </w:pPr>
    </w:p>
    <w:p w14:paraId="5BE32AC1" w14:textId="77777777" w:rsidR="005355A0" w:rsidRDefault="005355A0" w:rsidP="00F05927">
      <w:pPr>
        <w:spacing w:line="276" w:lineRule="auto"/>
      </w:pPr>
    </w:p>
    <w:sectPr w:rsidR="005355A0" w:rsidSect="00F05927">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0FE7" w14:textId="77777777" w:rsidR="00115EBE" w:rsidRDefault="00115EBE" w:rsidP="00403C20">
      <w:r>
        <w:separator/>
      </w:r>
    </w:p>
  </w:endnote>
  <w:endnote w:type="continuationSeparator" w:id="0">
    <w:p w14:paraId="6C86AE1C" w14:textId="77777777" w:rsidR="00115EBE" w:rsidRDefault="00115EBE" w:rsidP="004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A149" w14:textId="77777777" w:rsidR="00115EBE" w:rsidRDefault="00115EBE" w:rsidP="00403C20">
      <w:r>
        <w:separator/>
      </w:r>
    </w:p>
  </w:footnote>
  <w:footnote w:type="continuationSeparator" w:id="0">
    <w:p w14:paraId="609C492E" w14:textId="77777777" w:rsidR="00115EBE" w:rsidRDefault="00115EBE" w:rsidP="00403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A748" w14:textId="77777777" w:rsidR="00403C20" w:rsidRDefault="00403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27D"/>
    <w:multiLevelType w:val="hybridMultilevel"/>
    <w:tmpl w:val="393AD84C"/>
    <w:lvl w:ilvl="0" w:tplc="43E4FCDA">
      <w:start w:val="1"/>
      <w:numFmt w:val="bullet"/>
      <w:lvlText w:val=""/>
      <w:lvlJc w:val="left"/>
      <w:pPr>
        <w:tabs>
          <w:tab w:val="num" w:pos="576"/>
        </w:tabs>
        <w:ind w:left="576" w:hanging="504"/>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D663C"/>
    <w:multiLevelType w:val="singleLevel"/>
    <w:tmpl w:val="097C32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5D4697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FE69A9"/>
    <w:multiLevelType w:val="hybridMultilevel"/>
    <w:tmpl w:val="A95A6DA6"/>
    <w:lvl w:ilvl="0" w:tplc="66263AF8">
      <w:numFmt w:val="bullet"/>
      <w:lvlText w:val="-"/>
      <w:lvlJc w:val="left"/>
      <w:pPr>
        <w:tabs>
          <w:tab w:val="num" w:pos="900"/>
        </w:tabs>
        <w:ind w:left="900" w:hanging="360"/>
      </w:pPr>
      <w:rPr>
        <w:rFonts w:ascii="Arial" w:eastAsia="Times New Roman" w:hAnsi="Arial"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8BB0A87"/>
    <w:multiLevelType w:val="hybridMultilevel"/>
    <w:tmpl w:val="1C2400E4"/>
    <w:lvl w:ilvl="0" w:tplc="04080005">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num w:numId="1" w16cid:durableId="1658461357">
    <w:abstractNumId w:val="1"/>
  </w:num>
  <w:num w:numId="2" w16cid:durableId="445545148">
    <w:abstractNumId w:val="3"/>
  </w:num>
  <w:num w:numId="3" w16cid:durableId="1467240422">
    <w:abstractNumId w:val="2"/>
  </w:num>
  <w:num w:numId="4" w16cid:durableId="1074207185">
    <w:abstractNumId w:val="4"/>
  </w:num>
  <w:num w:numId="5" w16cid:durableId="116189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00"/>
    <w:rsid w:val="00033D96"/>
    <w:rsid w:val="000A1D42"/>
    <w:rsid w:val="00113076"/>
    <w:rsid w:val="00115EBE"/>
    <w:rsid w:val="001D1D19"/>
    <w:rsid w:val="002062E9"/>
    <w:rsid w:val="003B6C80"/>
    <w:rsid w:val="00403C20"/>
    <w:rsid w:val="005355A0"/>
    <w:rsid w:val="0067292B"/>
    <w:rsid w:val="007340B7"/>
    <w:rsid w:val="00896A06"/>
    <w:rsid w:val="008F7290"/>
    <w:rsid w:val="00962D1C"/>
    <w:rsid w:val="0099562E"/>
    <w:rsid w:val="00A33919"/>
    <w:rsid w:val="00B30A00"/>
    <w:rsid w:val="00B366D9"/>
    <w:rsid w:val="00B65895"/>
    <w:rsid w:val="00C03823"/>
    <w:rsid w:val="00C64EC1"/>
    <w:rsid w:val="00CE3F3F"/>
    <w:rsid w:val="00DA6C70"/>
    <w:rsid w:val="00E0413D"/>
    <w:rsid w:val="00F05927"/>
    <w:rsid w:val="00F54C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0E5B"/>
  <w15:docId w15:val="{9EAD3106-825B-4A71-84AA-FF0F65DF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0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962D1C"/>
    <w:pPr>
      <w:keepNext/>
      <w:keepLines/>
      <w:spacing w:before="240" w:line="276" w:lineRule="auto"/>
      <w:outlineLvl w:val="0"/>
    </w:pPr>
    <w:rPr>
      <w:rFonts w:ascii="Arial" w:eastAsiaTheme="majorEastAsia" w:hAnsi="Arial" w:cstheme="majorBidi"/>
      <w:b/>
      <w:sz w:val="24"/>
      <w:szCs w:val="32"/>
    </w:rPr>
  </w:style>
  <w:style w:type="paragraph" w:styleId="Heading2">
    <w:name w:val="heading 2"/>
    <w:basedOn w:val="Normal"/>
    <w:next w:val="Normal"/>
    <w:link w:val="Heading2Char"/>
    <w:autoRedefine/>
    <w:uiPriority w:val="9"/>
    <w:unhideWhenUsed/>
    <w:qFormat/>
    <w:rsid w:val="00896A06"/>
    <w:pPr>
      <w:keepNext/>
      <w:keepLines/>
      <w:spacing w:before="40" w:line="276"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D1C"/>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896A06"/>
    <w:rPr>
      <w:rFonts w:ascii="Arial" w:eastAsiaTheme="majorEastAsia" w:hAnsi="Arial" w:cstheme="majorBidi"/>
      <w:b/>
      <w:sz w:val="24"/>
      <w:szCs w:val="26"/>
    </w:rPr>
  </w:style>
  <w:style w:type="paragraph" w:styleId="Revision">
    <w:name w:val="Revision"/>
    <w:hidden/>
    <w:uiPriority w:val="99"/>
    <w:semiHidden/>
    <w:rsid w:val="00E0413D"/>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03C20"/>
    <w:pPr>
      <w:tabs>
        <w:tab w:val="center" w:pos="4513"/>
        <w:tab w:val="right" w:pos="9026"/>
      </w:tabs>
    </w:pPr>
  </w:style>
  <w:style w:type="character" w:customStyle="1" w:styleId="HeaderChar">
    <w:name w:val="Header Char"/>
    <w:basedOn w:val="DefaultParagraphFont"/>
    <w:link w:val="Header"/>
    <w:uiPriority w:val="99"/>
    <w:rsid w:val="00403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03C20"/>
    <w:pPr>
      <w:tabs>
        <w:tab w:val="center" w:pos="4513"/>
        <w:tab w:val="right" w:pos="9026"/>
      </w:tabs>
    </w:pPr>
  </w:style>
  <w:style w:type="character" w:customStyle="1" w:styleId="FooterChar">
    <w:name w:val="Footer Char"/>
    <w:basedOn w:val="DefaultParagraphFont"/>
    <w:link w:val="Footer"/>
    <w:uiPriority w:val="99"/>
    <w:rsid w:val="00403C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21541">
      <w:bodyDiv w:val="1"/>
      <w:marLeft w:val="0"/>
      <w:marRight w:val="0"/>
      <w:marTop w:val="0"/>
      <w:marBottom w:val="0"/>
      <w:divBdr>
        <w:top w:val="none" w:sz="0" w:space="0" w:color="auto"/>
        <w:left w:val="none" w:sz="0" w:space="0" w:color="auto"/>
        <w:bottom w:val="none" w:sz="0" w:space="0" w:color="auto"/>
        <w:right w:val="none" w:sz="0" w:space="0" w:color="auto"/>
      </w:divBdr>
    </w:div>
    <w:div w:id="160395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Tassos Papadopoulos</dc:creator>
  <cp:keywords/>
  <dc:description/>
  <cp:lastModifiedBy>Maria Paraskevoulakou</cp:lastModifiedBy>
  <cp:revision>2</cp:revision>
  <cp:lastPrinted>2018-07-17T12:26:00Z</cp:lastPrinted>
  <dcterms:created xsi:type="dcterms:W3CDTF">2025-06-14T08:25:00Z</dcterms:created>
  <dcterms:modified xsi:type="dcterms:W3CDTF">2025-06-14T08:25:00Z</dcterms:modified>
</cp:coreProperties>
</file>